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2F0" w:rsidRPr="001B32F0" w:rsidRDefault="008B660E" w:rsidP="001B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ebd98e" stroked="f"/>
        </w:pic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1B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B32F0" w:rsidRPr="001B32F0" w:rsidRDefault="001B32F0" w:rsidP="001B3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работы системы «Телефон доверия» по вопросам</w:t>
      </w:r>
      <w:r w:rsidRPr="001B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противодействия коррупции в администрации города Бузулука и структурных подразделениях администрации города Бузулука</w:t>
      </w:r>
    </w:p>
    <w:bookmarkEnd w:id="0"/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устанавливает порядок работы системы «Телефон доверия» по вопросам противодействия коррупции в администрации города Бузулука и структурных подразделениях администрации города Бузулука (далее – «Телефон доверия»).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«Телефон доверия» - канал связи с гражданами и организациями, созданный в целях обеспечения оперативного реагирования по фактам коррупции в деятельности муниципальных служащих администрации города Бузулука  и структурных подразделений администрации города Бузулука (далее - муниципальные служащие).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Правовую основу работы «Телефона доверия» составляет </w:t>
      </w:r>
      <w:hyperlink r:id="rId5" w:history="1">
        <w:r w:rsidRPr="001B32F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Конституция</w:t>
        </w:r>
      </w:hyperlink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законодательство Российской Федерации, Оренбургской области, муниципальные правовые акты города Бузулука.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По «Телефону доверия» принимаются обращения от граждан и организаций о фактах: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коррупции и вымогательства со стороны муниципальных служащих, а также совершения иных деяний, содержащих признаки злоупотребления служебным положением;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нарушений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Анонимные обращения и обращения, не касающиеся коррупционных действий муниципальных служащих, указанных в пункте 1.4 настоящего Положения, регистрируются, но не рассматриваются.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Основными задачами работы «Телефона доверия» являются: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приема обращений о фактах коррупции в круглосуточном режиме;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учет, обработка и направление обращений для рассмотрения и принятия, установленных законодательством мер ответственности;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рассмотрение обращений, поступивших по «Телефону доверия»;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контроля за полным и качественным рассмотрением обращений, поступивших по «Телефону доверия».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организации работы «Телефона доверия»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Информация о функционировании и режиме работы «Телефона доверия» размещается на официальном сайте администрации города Бузулука www.бузулук.рф.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Прием, учет и обработку поступающих на «Телефон доверия» обращений осуществляет ответственный специалист отдела кадрового обеспечения и собственной безопасности администрации города Бузулука (далее – ответственный специалист).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Прием обращений по «Телефону доверия» осуществляется круглосуточно.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рабочее время с 8 часов 00 минут до 17 часов 00 минут с понедельника по пятницу прием обращений осуществляется ответственным специалистом.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обращений в нерабочее время, в выходные и праздничные дни, а также в случае временного отсутствия ответственного специалиста на рабочем месте, осуществляется в автоматическом режиме с записью на автоответчик. При соединении с абонентом в режиме автоответчика воспроизводится следующий текст: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«Здравствуйте! Вы позвонили по «Телефону доверия» в администрацию города Бузулука. Телефон доверия работает для информирования об известных Вам фактах коррупции, с которыми Вы столкнулись. Пожалуйста, назовите свою фамилию, имя, отчество, домашний адрес, контактный телефон и передайте сообщение после звукового сигнала. Ваше сообщение будет рассмотрено. Обращаем Ваше внимание на то, что </w:t>
      </w:r>
      <w:hyperlink r:id="rId6" w:tooltip="&quot;Уголовный кодекс Российской Федерации&quot; от 13.06.1996 N 63-ФЗ (ред. от 30.03.2016){КонсультантПлюс}" w:history="1">
        <w:r w:rsidRPr="001B32F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статьей 306</w:t>
        </w:r>
      </w:hyperlink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преступления. Спасибо!».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Обращения, поступающие по «Телефону доверия», вносятся в журнал регистрации звонков «Телефона доверия» (далее – журнал регистрации) по форме, установленной приложением к настоящему Положению.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Журнал регистрации хранится в отделе кадрового обеспечения и собственной безопасности администрации города Бузулука в течение срока, установленного номенклатурой дел. Страницы журнала регистрации должны быть пронумерованы, прошнурованы и скреплены печатью.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Заполнение Журнала регистрации осуществляется ответственным специалистом по мере поступления звонков.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Аудиозаписи, поступившие на «Телефон доверия», хранятся 1 год, после чего подлежат уничтожению.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3.8. Ежедневно (за исключением выходных и праздничных дней) к концу рабочего времени ответственный специалист готовит отчет о поступивших за сутки обращениях и направляет его заведующему отделом кадрового обеспечения и собственной безопасности администрации города Бузулука.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Заведующий отделом кадрового обеспечения и собственной безопасности администрации города Бузулука направляет отчет о поступивших за сутки обращениях главе города для принятия решения.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Рассмотрение обращений, поступивших по «Телефону доверия»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1B32F0" w:rsidRPr="001B32F0" w:rsidRDefault="001B32F0" w:rsidP="001B3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Федеральным </w:t>
      </w:r>
      <w:hyperlink r:id="rId7" w:history="1">
        <w:r w:rsidRPr="001B32F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1B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02.03.2007 № 25-ФЗ «О муниципальной службе в Российской Федерации».</w:t>
      </w:r>
    </w:p>
    <w:p w:rsidR="00C650D9" w:rsidRDefault="00C650D9"/>
    <w:sectPr w:rsidR="00C6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C7"/>
    <w:rsid w:val="001B32F0"/>
    <w:rsid w:val="002408C7"/>
    <w:rsid w:val="008B660E"/>
    <w:rsid w:val="00C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32F0"/>
    <w:rPr>
      <w:b/>
      <w:bCs/>
    </w:rPr>
  </w:style>
  <w:style w:type="paragraph" w:styleId="a4">
    <w:name w:val="Normal (Web)"/>
    <w:basedOn w:val="a"/>
    <w:uiPriority w:val="99"/>
    <w:semiHidden/>
    <w:unhideWhenUsed/>
    <w:rsid w:val="001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32F0"/>
    <w:rPr>
      <w:i/>
      <w:iCs/>
    </w:rPr>
  </w:style>
  <w:style w:type="character" w:styleId="a6">
    <w:name w:val="Hyperlink"/>
    <w:basedOn w:val="a0"/>
    <w:uiPriority w:val="99"/>
    <w:semiHidden/>
    <w:unhideWhenUsed/>
    <w:rsid w:val="001B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32F0"/>
    <w:rPr>
      <w:b/>
      <w:bCs/>
    </w:rPr>
  </w:style>
  <w:style w:type="paragraph" w:styleId="a4">
    <w:name w:val="Normal (Web)"/>
    <w:basedOn w:val="a"/>
    <w:uiPriority w:val="99"/>
    <w:semiHidden/>
    <w:unhideWhenUsed/>
    <w:rsid w:val="001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32F0"/>
    <w:rPr>
      <w:i/>
      <w:iCs/>
    </w:rPr>
  </w:style>
  <w:style w:type="character" w:styleId="a6">
    <w:name w:val="Hyperlink"/>
    <w:basedOn w:val="a0"/>
    <w:uiPriority w:val="99"/>
    <w:semiHidden/>
    <w:unhideWhenUsed/>
    <w:rsid w:val="001B3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93FC733854F4C00CAD2F89C0E21BAF4AF2116ADCADCB1DCCFEF62A4574S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B9B7D838A6DDA82400CEDB2B59DAB3FF7D5C2952182837EC1A2A86BC550B592DFB00C94B0369ACOCJ" TargetMode="External"/><Relationship Id="rId5" Type="http://schemas.openxmlformats.org/officeDocument/2006/relationships/hyperlink" Target="consultantplus://offline/ref=D3BC5279E9D4724FAE742CFF19348DF2B7A06ED4C3FF2B5821C1E1h6W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Бурая Елена</dc:creator>
  <cp:keywords/>
  <dc:description/>
  <cp:lastModifiedBy>Бурая Елена</cp:lastModifiedBy>
  <cp:revision>4</cp:revision>
  <dcterms:created xsi:type="dcterms:W3CDTF">2024-01-10T03:03:00Z</dcterms:created>
  <dcterms:modified xsi:type="dcterms:W3CDTF">2024-01-29T14:57:00Z</dcterms:modified>
</cp:coreProperties>
</file>